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CED8" w14:textId="621EFD33" w:rsidR="00AB7A69" w:rsidRPr="00AB7A69" w:rsidRDefault="00AB7A69" w:rsidP="00AB7A69">
      <w:pPr>
        <w:spacing w:after="240" w:line="240" w:lineRule="auto"/>
        <w:ind w:left="284" w:hanging="284"/>
        <w:jc w:val="center"/>
        <w:rPr>
          <w:rFonts w:ascii="Sao Chingcha" w:hAnsi="Sao Chingcha" w:cs="Sao Chingcha"/>
          <w:b/>
          <w:bCs/>
          <w:sz w:val="34"/>
          <w:szCs w:val="40"/>
        </w:rPr>
      </w:pPr>
      <w:r w:rsidRPr="00AB7A69">
        <w:rPr>
          <w:rFonts w:ascii="Sao Chingcha" w:hAnsi="Sao Chingcha" w:cs="Sao Chingcha"/>
          <w:b/>
          <w:bCs/>
          <w:sz w:val="34"/>
          <w:szCs w:val="40"/>
          <w:cs/>
        </w:rPr>
        <w:t>สำนัก</w:t>
      </w:r>
      <w:r w:rsidR="00490AD3">
        <w:rPr>
          <w:rFonts w:ascii="Sao Chingcha" w:hAnsi="Sao Chingcha" w:cs="Sao Chingcha" w:hint="cs"/>
          <w:b/>
          <w:bCs/>
          <w:sz w:val="34"/>
          <w:szCs w:val="40"/>
          <w:cs/>
        </w:rPr>
        <w:t>งาน</w:t>
      </w:r>
      <w:r w:rsidR="007F17BE">
        <w:rPr>
          <w:rFonts w:ascii="Sao Chingcha" w:hAnsi="Sao Chingcha" w:cs="Sao Chingcha" w:hint="cs"/>
          <w:b/>
          <w:bCs/>
          <w:sz w:val="34"/>
          <w:szCs w:val="40"/>
          <w:cs/>
        </w:rPr>
        <w:t>เลขานุการสภากรุงเทพมหานคร</w:t>
      </w:r>
    </w:p>
    <w:p w14:paraId="293D542E" w14:textId="3CB7B757" w:rsidR="00863066" w:rsidRDefault="00863066" w:rsidP="00716F65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716F65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ประวัติความเป็นมา</w:t>
      </w:r>
    </w:p>
    <w:p w14:paraId="4BF89D5A" w14:textId="637751BB" w:rsidR="00716F65" w:rsidRDefault="00716F65" w:rsidP="0003486A">
      <w:pPr>
        <w:pStyle w:val="a9"/>
        <w:spacing w:after="0" w:line="240" w:lineRule="auto"/>
        <w:ind w:left="0"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BD53A5E" w14:textId="0EC97DA4" w:rsidR="00656CDD" w:rsidRDefault="00656CDD" w:rsidP="00656CDD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โครงสร้างสำนัก</w:t>
      </w:r>
      <w:r w:rsidR="006B7030" w:rsidRPr="006B7030">
        <w:rPr>
          <w:rFonts w:ascii="TH SarabunPSK" w:hAnsi="TH SarabunPSK" w:cs="TH SarabunPSK"/>
          <w:b/>
          <w:bCs/>
          <w:sz w:val="32"/>
          <w:szCs w:val="32"/>
          <w:cs/>
        </w:rPr>
        <w:t>งานเลขานุการสภากรุงเทพมหานคร</w:t>
      </w:r>
    </w:p>
    <w:p w14:paraId="29E6C1A9" w14:textId="62E5A44A" w:rsidR="00656CDD" w:rsidRDefault="006B7030" w:rsidP="00656C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B7030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1EDC8F10" wp14:editId="44BF93C7">
            <wp:extent cx="5760085" cy="1626235"/>
            <wp:effectExtent l="0" t="0" r="0" b="0"/>
            <wp:docPr id="1263019405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19405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AEC3B" w14:textId="73874E91" w:rsidR="00656CDD" w:rsidRDefault="00656CDD" w:rsidP="00656C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90EAB22" w14:textId="199C0CF9" w:rsidR="00884421" w:rsidRDefault="00884421" w:rsidP="00884421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อำนาจหน้าที่</w:t>
      </w:r>
    </w:p>
    <w:p w14:paraId="54FA40B5" w14:textId="028FCC1C" w:rsidR="00490AD3" w:rsidRPr="00490AD3" w:rsidRDefault="00490AD3" w:rsidP="007F17BE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490AD3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90AD3">
        <w:rPr>
          <w:rFonts w:ascii="TH SarabunPSK" w:hAnsi="TH SarabunPSK" w:cs="TH SarabunPSK"/>
          <w:sz w:val="32"/>
          <w:szCs w:val="32"/>
          <w:cs/>
        </w:rPr>
        <w:t>นักงานคณะกรรมการข้าราชการกรุงเทพมหานคร มีอ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90AD3">
        <w:rPr>
          <w:rFonts w:ascii="TH SarabunPSK" w:hAnsi="TH SarabunPSK" w:cs="TH SarabunPSK"/>
          <w:sz w:val="32"/>
          <w:szCs w:val="32"/>
          <w:cs/>
        </w:rPr>
        <w:t>นาจหน้าที่ดังนี้</w:t>
      </w:r>
      <w:r w:rsidR="007F17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17BE" w:rsidRPr="007F17BE">
        <w:rPr>
          <w:rFonts w:ascii="TH SarabunPSK" w:hAnsi="TH SarabunPSK" w:cs="TH SarabunPSK"/>
          <w:sz w:val="32"/>
          <w:szCs w:val="32"/>
          <w:cs/>
        </w:rPr>
        <w:t>มีหน้าที่รับผิดชอบเกี่ยวกับราชการประจ</w:t>
      </w:r>
      <w:r w:rsidR="007F17BE">
        <w:rPr>
          <w:rFonts w:ascii="TH SarabunPSK" w:hAnsi="TH SarabunPSK" w:cs="TH SarabunPSK" w:hint="cs"/>
          <w:sz w:val="32"/>
          <w:szCs w:val="32"/>
          <w:cs/>
        </w:rPr>
        <w:t>ำ</w:t>
      </w:r>
      <w:r w:rsidR="007F17BE" w:rsidRPr="007F17BE">
        <w:rPr>
          <w:rFonts w:ascii="TH SarabunPSK" w:hAnsi="TH SarabunPSK" w:cs="TH SarabunPSK"/>
          <w:sz w:val="32"/>
          <w:szCs w:val="32"/>
          <w:cs/>
        </w:rPr>
        <w:t>ของสภากรุงเทพมหานครในการด</w:t>
      </w:r>
      <w:r w:rsidR="007F17BE">
        <w:rPr>
          <w:rFonts w:ascii="TH SarabunPSK" w:hAnsi="TH SarabunPSK" w:cs="TH SarabunPSK" w:hint="cs"/>
          <w:sz w:val="32"/>
          <w:szCs w:val="32"/>
          <w:cs/>
        </w:rPr>
        <w:t>ำ</w:t>
      </w:r>
      <w:r w:rsidR="007F17BE" w:rsidRPr="007F17BE">
        <w:rPr>
          <w:rFonts w:ascii="TH SarabunPSK" w:hAnsi="TH SarabunPSK" w:cs="TH SarabunPSK"/>
          <w:sz w:val="32"/>
          <w:szCs w:val="32"/>
          <w:cs/>
        </w:rPr>
        <w:t>เนินการเรื่องญัตติและกระทู้ การร่างข้อบัญญัติ การร่างคําขอแปรญัตติ การด</w:t>
      </w:r>
      <w:r w:rsidR="007F17BE">
        <w:rPr>
          <w:rFonts w:ascii="TH SarabunPSK" w:hAnsi="TH SarabunPSK" w:cs="TH SarabunPSK" w:hint="cs"/>
          <w:sz w:val="32"/>
          <w:szCs w:val="32"/>
          <w:cs/>
        </w:rPr>
        <w:t>ำ</w:t>
      </w:r>
      <w:r w:rsidR="007F17BE" w:rsidRPr="007F17BE">
        <w:rPr>
          <w:rFonts w:ascii="TH SarabunPSK" w:hAnsi="TH SarabunPSK" w:cs="TH SarabunPSK"/>
          <w:sz w:val="32"/>
          <w:szCs w:val="32"/>
          <w:cs/>
        </w:rPr>
        <w:t>เนินการเกี่ยวกับการประชุมสภากรุงเทพมหานคร</w:t>
      </w:r>
      <w:r w:rsidR="007F17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17BE" w:rsidRPr="007F17BE">
        <w:rPr>
          <w:rFonts w:ascii="TH SarabunPSK" w:hAnsi="TH SarabunPSK" w:cs="TH SarabunPSK"/>
          <w:sz w:val="32"/>
          <w:szCs w:val="32"/>
          <w:cs/>
        </w:rPr>
        <w:t>การประชุมคณะกรรมการสามัญและวิสามัญประจ</w:t>
      </w:r>
      <w:r w:rsidR="007F17BE">
        <w:rPr>
          <w:rFonts w:ascii="TH SarabunPSK" w:hAnsi="TH SarabunPSK" w:cs="TH SarabunPSK" w:hint="cs"/>
          <w:sz w:val="32"/>
          <w:szCs w:val="32"/>
          <w:cs/>
        </w:rPr>
        <w:t>ำ</w:t>
      </w:r>
      <w:r w:rsidR="007F17BE" w:rsidRPr="007F17BE">
        <w:rPr>
          <w:rFonts w:ascii="TH SarabunPSK" w:hAnsi="TH SarabunPSK" w:cs="TH SarabunPSK"/>
          <w:sz w:val="32"/>
          <w:szCs w:val="32"/>
          <w:cs/>
        </w:rPr>
        <w:t>สภาฯ เป็นศูนย์ข้อมูลและให้บริการทางกฎหมาย การค้นคว้าข้อมูลทางวิชาการแก่สมาชิกสภากรุงเทพมหานคร รวมทั้งการด</w:t>
      </w:r>
      <w:r w:rsidR="007F17BE">
        <w:rPr>
          <w:rFonts w:ascii="TH SarabunPSK" w:hAnsi="TH SarabunPSK" w:cs="TH SarabunPSK" w:hint="cs"/>
          <w:sz w:val="32"/>
          <w:szCs w:val="32"/>
          <w:cs/>
        </w:rPr>
        <w:t>ำ</w:t>
      </w:r>
      <w:r w:rsidR="007F17BE" w:rsidRPr="007F17BE">
        <w:rPr>
          <w:rFonts w:ascii="TH SarabunPSK" w:hAnsi="TH SarabunPSK" w:cs="TH SarabunPSK"/>
          <w:sz w:val="32"/>
          <w:szCs w:val="32"/>
          <w:cs/>
        </w:rPr>
        <w:t>เนินการด้านการต่างประเทศของสภากรุงเทพมหานคร</w:t>
      </w:r>
    </w:p>
    <w:p w14:paraId="4E2FB8C1" w14:textId="3CE22FDF" w:rsidR="005658C0" w:rsidRDefault="005658C0" w:rsidP="00716F65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ภารกิจและหน้าที่ความรับผิดชอบ</w:t>
      </w:r>
    </w:p>
    <w:p w14:paraId="2979152C" w14:textId="24C47D7E" w:rsidR="00490AD3" w:rsidRDefault="007F17BE" w:rsidP="007F17BE">
      <w:pPr>
        <w:spacing w:before="120" w:after="0" w:line="240" w:lineRule="auto"/>
        <w:ind w:firstLine="360"/>
        <w:rPr>
          <w:rFonts w:ascii="TH SarabunPSK" w:hAnsi="TH SarabunPSK" w:cs="TH SarabunPSK"/>
          <w:b/>
          <w:bCs/>
          <w:sz w:val="28"/>
          <w:szCs w:val="28"/>
        </w:rPr>
      </w:pPr>
      <w:r w:rsidRPr="007F17BE">
        <w:rPr>
          <w:rFonts w:ascii="TH SarabunPSK" w:hAnsi="TH SarabunPSK" w:cs="TH SarabunPSK"/>
          <w:b/>
          <w:bCs/>
          <w:sz w:val="28"/>
          <w:szCs w:val="28"/>
          <w:cs/>
        </w:rPr>
        <w:t>กลุ่มงานเลขานุการ</w:t>
      </w:r>
      <w:r w:rsidR="00490AD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490AD3" w:rsidRPr="00490AD3">
        <w:rPr>
          <w:rFonts w:ascii="TH SarabunPSK" w:hAnsi="TH SarabunPSK" w:cs="TH SarabunPSK" w:hint="cs"/>
          <w:sz w:val="28"/>
          <w:szCs w:val="28"/>
          <w:cs/>
        </w:rPr>
        <w:t>มี</w:t>
      </w:r>
      <w:r>
        <w:rPr>
          <w:rFonts w:ascii="TH SarabunPSK" w:hAnsi="TH SarabunPSK" w:cs="TH SarabunPSK" w:hint="cs"/>
          <w:sz w:val="28"/>
          <w:szCs w:val="28"/>
          <w:cs/>
        </w:rPr>
        <w:t>หน้าที่รับผิดชอบ</w:t>
      </w:r>
      <w:r w:rsidRPr="007F17BE">
        <w:rPr>
          <w:rFonts w:ascii="TH SarabunPSK" w:hAnsi="TH SarabunPSK" w:cs="TH SarabunPSK"/>
          <w:sz w:val="28"/>
          <w:szCs w:val="28"/>
          <w:cs/>
        </w:rPr>
        <w:t>เกี่ยวกับงานด้านเลขานุการของประธานและรองประธานสภากรุงเทพมหานครในการพิจารณากลั่นกรอง การเสนอความคิดเห็น การนัดหมาย การอํานวยความสะดวกแก่แขกที่มาเยือน การประสานงานกับหน่วยงานให้ประธานและรองประธานสภากรุงเทพมหานครเข้าร่วมงานพิธีการสรุปรายงาน การติดตามผล และปฏิบัติหน้าที่อื่นที่เกี่ยวข้อง</w:t>
      </w:r>
    </w:p>
    <w:p w14:paraId="5C5B73F3" w14:textId="2DAF1897" w:rsidR="007F17BE" w:rsidRDefault="007F17BE" w:rsidP="007F17BE">
      <w:pPr>
        <w:spacing w:before="120" w:after="0" w:line="240" w:lineRule="auto"/>
        <w:ind w:firstLine="360"/>
        <w:rPr>
          <w:rFonts w:ascii="TH SarabunPSK" w:hAnsi="TH SarabunPSK" w:cs="TH SarabunPSK"/>
          <w:sz w:val="28"/>
          <w:szCs w:val="28"/>
        </w:rPr>
      </w:pPr>
      <w:r w:rsidRPr="007F17BE">
        <w:rPr>
          <w:rFonts w:ascii="TH SarabunPSK" w:hAnsi="TH SarabunPSK" w:cs="TH SarabunPSK"/>
          <w:b/>
          <w:bCs/>
          <w:sz w:val="28"/>
          <w:szCs w:val="28"/>
          <w:cs/>
        </w:rPr>
        <w:t xml:space="preserve">ฝ่ายบริหารงานทั่วไป </w:t>
      </w:r>
      <w:r w:rsidRPr="007F17BE">
        <w:rPr>
          <w:rFonts w:ascii="TH SarabunPSK" w:hAnsi="TH SarabunPSK" w:cs="TH SarabunPSK"/>
          <w:sz w:val="28"/>
          <w:szCs w:val="28"/>
          <w:cs/>
        </w:rPr>
        <w:t>มีหน้าที่รับผิดชอบเกี่ยวกับงานสารบรรณและธุรการทั่วไป งานด้านเลขานุการ งานการประชุม งานการเงิน งบประมาณ บัญชีและการพัสดุ การควบคุม ดูแลอาคารสถานที่และยานพาหนะ งานอื่น ๆ ที่ไม่ได้อยู่ในความรับผิดชอบของส่วนราชการใดโดยเฉพาะ และปฏิบัติหน้าที่อื่นที่เกี่ยวข้อง</w:t>
      </w:r>
    </w:p>
    <w:p w14:paraId="437309B4" w14:textId="586E8D41" w:rsidR="007F17BE" w:rsidRDefault="007F17BE" w:rsidP="007F17BE">
      <w:pPr>
        <w:spacing w:before="120" w:after="0" w:line="240" w:lineRule="auto"/>
        <w:ind w:firstLine="360"/>
        <w:rPr>
          <w:rFonts w:ascii="TH SarabunPSK" w:hAnsi="TH SarabunPSK" w:cs="TH SarabunPSK"/>
          <w:sz w:val="28"/>
          <w:szCs w:val="28"/>
        </w:rPr>
      </w:pPr>
      <w:r w:rsidRPr="007F17BE">
        <w:rPr>
          <w:rFonts w:ascii="TH SarabunPSK" w:hAnsi="TH SarabunPSK" w:cs="TH SarabunPSK"/>
          <w:b/>
          <w:bCs/>
          <w:sz w:val="28"/>
          <w:szCs w:val="28"/>
          <w:cs/>
        </w:rPr>
        <w:t>กลุ่มกิจการสภา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F17BE">
        <w:rPr>
          <w:rFonts w:ascii="TH SarabunPSK" w:hAnsi="TH SarabunPSK" w:cs="TH SarabunPSK"/>
          <w:sz w:val="28"/>
          <w:szCs w:val="28"/>
          <w:cs/>
        </w:rPr>
        <w:t>โดยแบ่งงานภายในส่วนราชการ ดังนี้</w:t>
      </w:r>
    </w:p>
    <w:p w14:paraId="0E82CE38" w14:textId="35B941BD" w:rsidR="007F17BE" w:rsidRDefault="007F17BE" w:rsidP="007F17BE">
      <w:pPr>
        <w:spacing w:before="120" w:after="0" w:line="240" w:lineRule="auto"/>
        <w:ind w:firstLine="1560"/>
        <w:rPr>
          <w:rFonts w:ascii="TH SarabunPSK" w:hAnsi="TH SarabunPSK" w:cs="TH SarabunPSK"/>
          <w:sz w:val="28"/>
          <w:szCs w:val="28"/>
        </w:rPr>
      </w:pPr>
      <w:r w:rsidRPr="007F17BE">
        <w:rPr>
          <w:rFonts w:ascii="TH SarabunPSK" w:hAnsi="TH SarabunPSK" w:cs="TH SarabunPSK"/>
          <w:b/>
          <w:bCs/>
          <w:sz w:val="28"/>
          <w:szCs w:val="28"/>
          <w:cs/>
        </w:rPr>
        <w:t>กลุ่มงานต่างประเทศ</w:t>
      </w:r>
      <w:r w:rsidRPr="007F17BE">
        <w:rPr>
          <w:rFonts w:ascii="TH SarabunPSK" w:hAnsi="TH SarabunPSK" w:cs="TH SarabunPSK"/>
          <w:sz w:val="28"/>
          <w:szCs w:val="28"/>
          <w:cs/>
        </w:rPr>
        <w:t xml:space="preserve"> มีหน้าที่รับผิดชอบเกี่ยวกับงานด้านต่างประเทศของสภากรุงเทพมหานคร การรับรองและต้อนรับคณะสภาจากประเทศต่าง ๆ และแขกของสภากรุงเทพมหานคร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F17BE">
        <w:rPr>
          <w:rFonts w:ascii="TH SarabunPSK" w:hAnsi="TH SarabunPSK" w:cs="TH SarabunPSK"/>
          <w:sz w:val="28"/>
          <w:szCs w:val="28"/>
          <w:cs/>
        </w:rPr>
        <w:t>การส่งเสริมความสัมพันธ์ระหว่างสภากรุงเทพมหานครกับสภานครและสภามหานครต่าง ๆ การส่งเสริมการจัดตั้งสภามหานครอาเซียน การฝึกอบรมและดูงานต่างประเทศของสภากรุงเทพมหานคร 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หน้าที่เลขานุการในการดูงานหรือประชุมระหว่างประเทศของสภากรุงเทพมหานคร หรือเป็นล่ามในการประชุม รวบรวมข้อมูลเอกสารการประชุม 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รายงานการดูงานต่างประเทศ การประสานงาน การ</w:t>
      </w:r>
      <w:r w:rsidRPr="007F17BE">
        <w:rPr>
          <w:rFonts w:ascii="TH SarabunPSK" w:hAnsi="TH SarabunPSK" w:cs="TH SarabunPSK"/>
          <w:sz w:val="28"/>
          <w:szCs w:val="28"/>
          <w:cs/>
        </w:rPr>
        <w:lastRenderedPageBreak/>
        <w:t>ด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เนินการและติดตามประเมินผลโครงการแลกเปลี่ยนความสัมพันธ์ระหว่างสภากรุงเทพมหานครกับสภามหานครอื่น ๆ การแปลเอกสาร บทความ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F17BE">
        <w:rPr>
          <w:rFonts w:ascii="TH SarabunPSK" w:hAnsi="TH SarabunPSK" w:cs="TH SarabunPSK"/>
          <w:sz w:val="28"/>
          <w:szCs w:val="28"/>
          <w:cs/>
        </w:rPr>
        <w:t>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คํากล่าวสุนทรพจน์ สัญญาหรือข้อตกลง และปฏิบัติหน้าที่อื่นที่เกี่ยวข้อง</w:t>
      </w:r>
    </w:p>
    <w:p w14:paraId="03B0C5D8" w14:textId="24A2019C" w:rsidR="007F17BE" w:rsidRDefault="007F17BE" w:rsidP="007F17BE">
      <w:pPr>
        <w:spacing w:before="120" w:after="0" w:line="240" w:lineRule="auto"/>
        <w:ind w:firstLine="1560"/>
        <w:rPr>
          <w:rFonts w:ascii="TH SarabunPSK" w:hAnsi="TH SarabunPSK" w:cs="TH SarabunPSK"/>
          <w:sz w:val="28"/>
          <w:szCs w:val="28"/>
        </w:rPr>
      </w:pPr>
      <w:r w:rsidRPr="007F17BE">
        <w:rPr>
          <w:rFonts w:ascii="TH SarabunPSK" w:hAnsi="TH SarabunPSK" w:cs="TH SarabunPSK"/>
          <w:b/>
          <w:bCs/>
          <w:sz w:val="28"/>
          <w:szCs w:val="28"/>
          <w:cs/>
        </w:rPr>
        <w:t>กลุ่มงานบริการสภากรุงเทพมหานคร</w:t>
      </w:r>
      <w:r w:rsidRPr="007F17BE">
        <w:rPr>
          <w:rFonts w:ascii="TH SarabunPSK" w:hAnsi="TH SarabunPSK" w:cs="TH SarabunPSK"/>
          <w:sz w:val="28"/>
          <w:szCs w:val="28"/>
          <w:cs/>
        </w:rPr>
        <w:t xml:space="preserve"> มีหน้าที่รับผิดชอบเกี่ยวกับการเพิ่มพูนศักยภาพของสมาชิกสภากรุงเทพมหานคร 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แผนด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เนินการ และหรือประสานงานกับหน่วยงานที่เกี่ยวข้องเพื่อจัดการฝึกอบรม สัมมนา ดูงาน ภายในประเทศให้แก่สมาชิกสภากรุงเทพมหานคร หรือระหว่างสมาชิกสภากรุงเทพมหานครกับข้าราชการหรือบุคคลภายนอก การขอความเห็นชอบ การประสานงานให้สมาชิกสภากรุงเทพมหานคร เดินทางไปศึกษา ดูงาน หรือเข้าร่วมงานพิธีต่าง ๆ ด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เนินการเกี่ยวกับการแต่งตั้ง ลาออก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F17BE">
        <w:rPr>
          <w:rFonts w:ascii="TH SarabunPSK" w:hAnsi="TH SarabunPSK" w:cs="TH SarabunPSK"/>
          <w:sz w:val="28"/>
          <w:szCs w:val="28"/>
          <w:cs/>
        </w:rPr>
        <w:t>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บัตรประจําตัว การขอพระราชทานเครื่องราชอิสริยาภรณ์ของสมาชิกสภาฯ และบุคลากรทางการเมือง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F17BE">
        <w:rPr>
          <w:rFonts w:ascii="TH SarabunPSK" w:hAnsi="TH SarabunPSK" w:cs="TH SarabunPSK"/>
          <w:sz w:val="28"/>
          <w:szCs w:val="28"/>
          <w:cs/>
        </w:rPr>
        <w:t>การรับรองและอํานวยความสะดวกแก่แขกหรือหน่วยงานภายในประเทศที่ขอเข้าเยี่ยมคารวะประธานสภากรุงเทพมหานครการประชาสัมพันธ์เผยแพร่ผลงานของสภากรุงเทพมหานคร 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F17BE">
        <w:rPr>
          <w:rFonts w:ascii="TH SarabunPSK" w:hAnsi="TH SarabunPSK" w:cs="TH SarabunPSK"/>
          <w:sz w:val="28"/>
          <w:szCs w:val="28"/>
          <w:cs/>
        </w:rPr>
        <w:t>หนังสือรายงานกิจการสภากรุงเทพมหานครวีดีโอเทปต่าง ๆ และปฏิบัติหน้าที่อื่นที่เกี่ยวข้อง</w:t>
      </w:r>
    </w:p>
    <w:p w14:paraId="0979701D" w14:textId="092D3D2C" w:rsidR="00726872" w:rsidRDefault="00726872" w:rsidP="00726872">
      <w:pPr>
        <w:spacing w:before="120" w:after="0" w:line="240" w:lineRule="auto"/>
        <w:ind w:firstLine="360"/>
        <w:rPr>
          <w:rFonts w:ascii="TH SarabunPSK" w:hAnsi="TH SarabunPSK" w:cs="TH SarabunPSK"/>
          <w:sz w:val="28"/>
          <w:szCs w:val="28"/>
        </w:rPr>
      </w:pPr>
      <w:r w:rsidRPr="00726872">
        <w:rPr>
          <w:rFonts w:ascii="TH SarabunPSK" w:hAnsi="TH SarabunPSK" w:cs="TH SarabunPSK"/>
          <w:b/>
          <w:bCs/>
          <w:sz w:val="28"/>
          <w:szCs w:val="28"/>
          <w:cs/>
        </w:rPr>
        <w:t>กลุ่มการประชุม</w:t>
      </w:r>
      <w:r w:rsidRPr="00726872">
        <w:rPr>
          <w:rFonts w:ascii="TH SarabunPSK" w:hAnsi="TH SarabunPSK" w:cs="TH SarabunPSK"/>
          <w:sz w:val="28"/>
          <w:szCs w:val="28"/>
          <w:cs/>
        </w:rPr>
        <w:t xml:space="preserve"> แบ่งงานภานในเป็น</w:t>
      </w:r>
    </w:p>
    <w:p w14:paraId="6E5AFDA8" w14:textId="0AC06135" w:rsidR="00726872" w:rsidRPr="00726872" w:rsidRDefault="00726872" w:rsidP="00726872">
      <w:pPr>
        <w:spacing w:before="120" w:after="0" w:line="240" w:lineRule="auto"/>
        <w:ind w:firstLine="36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Pr="00726872">
        <w:rPr>
          <w:rFonts w:ascii="TH SarabunPSK" w:hAnsi="TH SarabunPSK" w:cs="TH SarabunPSK"/>
          <w:b/>
          <w:bCs/>
          <w:sz w:val="28"/>
          <w:szCs w:val="28"/>
          <w:cs/>
        </w:rPr>
        <w:t>กลุ่มงานประชุมสภาและกรรมการวิสามัญ</w:t>
      </w:r>
      <w:r w:rsidRPr="00726872">
        <w:rPr>
          <w:rFonts w:ascii="TH SarabunPSK" w:hAnsi="TH SarabunPSK" w:cs="TH SarabunPSK"/>
          <w:sz w:val="28"/>
          <w:szCs w:val="28"/>
          <w:cs/>
        </w:rPr>
        <w:t xml:space="preserve"> มีหน้าที่รับผิดชอบเกี่ยวกับงานด้านประชุมสภา</w:t>
      </w:r>
      <w:r>
        <w:rPr>
          <w:rFonts w:ascii="TH SarabunPSK" w:hAnsi="TH SarabunPSK" w:cs="TH SarabunPSK" w:hint="cs"/>
          <w:sz w:val="28"/>
          <w:szCs w:val="28"/>
          <w:cs/>
        </w:rPr>
        <w:t>ก</w:t>
      </w:r>
      <w:r w:rsidRPr="00726872">
        <w:rPr>
          <w:rFonts w:ascii="TH SarabunPSK" w:hAnsi="TH SarabunPSK" w:cs="TH SarabunPSK"/>
          <w:sz w:val="28"/>
          <w:szCs w:val="28"/>
          <w:cs/>
        </w:rPr>
        <w:t>รุงเทพมหานคร การประชุมคณะกรรมการวิสามัญพิจารณาร่างข้อบัญญัติงบประมาณรายจ่ายประจ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ปี 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ค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สั่งเปิด-ปิด ขยายสมัยประชุมสภากรุงเทพมหานคร 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หนังสือเชิญประชุม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872">
        <w:rPr>
          <w:rFonts w:ascii="TH SarabunPSK" w:hAnsi="TH SarabunPSK" w:cs="TH SarabunPSK"/>
          <w:sz w:val="28"/>
          <w:szCs w:val="28"/>
          <w:cs/>
        </w:rPr>
        <w:t>ระเบียบวาระการประชุมจัดเตรียมเอกสารและจัดท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รายงานการประชุม การรวบรวมรายงานการประชุมและปฏิบัติหน้าที่อื่นที่เกี่ยวข้อง</w:t>
      </w:r>
    </w:p>
    <w:p w14:paraId="6EC78265" w14:textId="2C198764" w:rsidR="00726872" w:rsidRDefault="00726872" w:rsidP="00726872">
      <w:pPr>
        <w:spacing w:before="120" w:after="0" w:line="240" w:lineRule="auto"/>
        <w:ind w:firstLine="1418"/>
        <w:rPr>
          <w:rFonts w:ascii="TH SarabunPSK" w:hAnsi="TH SarabunPSK" w:cs="TH SarabunPSK"/>
          <w:sz w:val="28"/>
          <w:szCs w:val="28"/>
        </w:rPr>
      </w:pPr>
      <w:r w:rsidRPr="00726872">
        <w:rPr>
          <w:rFonts w:ascii="TH SarabunPSK" w:hAnsi="TH SarabunPSK" w:cs="TH SarabunPSK"/>
          <w:b/>
          <w:bCs/>
          <w:sz w:val="28"/>
          <w:szCs w:val="28"/>
          <w:cs/>
        </w:rPr>
        <w:t>กลุ่มงานประชุมกรรมการสามัญ</w:t>
      </w:r>
      <w:r w:rsidRPr="00726872">
        <w:rPr>
          <w:rFonts w:ascii="TH SarabunPSK" w:hAnsi="TH SarabunPSK" w:cs="TH SarabunPSK"/>
          <w:sz w:val="28"/>
          <w:szCs w:val="28"/>
          <w:cs/>
        </w:rPr>
        <w:t xml:space="preserve"> มีหน้าที่รับผิดชอบเกี่ยวกับงานด้านการประชุมคณะกรรมการสามัญประจ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สภากรุงเทพมหานครและคณะอนุกรรมการ 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ค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สั่งแต่งตั้งคณะกรรมการจัดท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หนังสือเชิญประชุม ระเบียบวาระการประชุม จัดเตรียมเอกสารและจัดท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รายงานการประชุม รวบรวมรายงานการประชุม รายงานข้อเสนอแนะหรือข้อสังเกตของคณะกรรมการประจ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726872">
        <w:rPr>
          <w:rFonts w:ascii="TH SarabunPSK" w:hAnsi="TH SarabunPSK" w:cs="TH SarabunPSK"/>
          <w:sz w:val="28"/>
          <w:szCs w:val="28"/>
          <w:cs/>
        </w:rPr>
        <w:t>สภากรุงเทพมหานคร</w:t>
      </w:r>
    </w:p>
    <w:p w14:paraId="1AF7BEC1" w14:textId="680B335B" w:rsidR="000A16CD" w:rsidRDefault="000A16CD" w:rsidP="000A16CD">
      <w:pPr>
        <w:spacing w:before="120" w:after="0" w:line="240" w:lineRule="auto"/>
        <w:ind w:firstLine="360"/>
        <w:rPr>
          <w:rFonts w:ascii="TH SarabunPSK" w:hAnsi="TH SarabunPSK" w:cs="TH SarabunPSK"/>
          <w:sz w:val="28"/>
          <w:szCs w:val="28"/>
        </w:rPr>
      </w:pPr>
      <w:r w:rsidRPr="000A16CD">
        <w:rPr>
          <w:rFonts w:ascii="TH SarabunPSK" w:hAnsi="TH SarabunPSK" w:cs="TH SarabunPSK"/>
          <w:b/>
          <w:bCs/>
          <w:sz w:val="28"/>
          <w:szCs w:val="28"/>
          <w:cs/>
        </w:rPr>
        <w:t>กลุ่มวิชาการและกฎหมาย</w:t>
      </w:r>
      <w:r w:rsidRPr="000A16CD">
        <w:rPr>
          <w:rFonts w:ascii="TH SarabunPSK" w:hAnsi="TH SarabunPSK" w:cs="TH SarabunPSK"/>
          <w:sz w:val="28"/>
          <w:szCs w:val="28"/>
          <w:cs/>
        </w:rPr>
        <w:t xml:space="preserve"> แบ่งงานภายในเป็น</w:t>
      </w:r>
    </w:p>
    <w:p w14:paraId="24B8E447" w14:textId="5A75D82A" w:rsidR="000A16CD" w:rsidRPr="000A16CD" w:rsidRDefault="000A16CD" w:rsidP="000A16CD">
      <w:pPr>
        <w:spacing w:before="120" w:after="0" w:line="240" w:lineRule="auto"/>
        <w:ind w:firstLine="1418"/>
        <w:rPr>
          <w:rFonts w:ascii="TH SarabunPSK" w:hAnsi="TH SarabunPSK" w:cs="TH SarabunPSK"/>
          <w:sz w:val="28"/>
          <w:szCs w:val="28"/>
        </w:rPr>
      </w:pPr>
      <w:r w:rsidRPr="000A16CD">
        <w:rPr>
          <w:rFonts w:ascii="TH SarabunPSK" w:hAnsi="TH SarabunPSK" w:cs="TH SarabunPSK"/>
          <w:b/>
          <w:bCs/>
          <w:sz w:val="28"/>
          <w:szCs w:val="28"/>
          <w:cs/>
        </w:rPr>
        <w:t>กลุ่มงานญัตติและกระทู้</w:t>
      </w:r>
      <w:r w:rsidRPr="000A16CD">
        <w:rPr>
          <w:rFonts w:ascii="TH SarabunPSK" w:hAnsi="TH SarabunPSK" w:cs="TH SarabunPSK"/>
          <w:sz w:val="28"/>
          <w:szCs w:val="28"/>
          <w:cs/>
        </w:rPr>
        <w:t xml:space="preserve"> มีหน้าที่ความรับผิดชอบเกี่ยวกับการร่างและตรวจสอบความถูกต้องของญัตติและกระทู้ รูปแบบของร่างข้อบัญญัติ การยืนยันมติของที่ประชุมสภากรุงเทพมหานคร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0A16CD">
        <w:rPr>
          <w:rFonts w:ascii="TH SarabunPSK" w:hAnsi="TH SarabunPSK" w:cs="TH SarabunPSK"/>
          <w:sz w:val="28"/>
          <w:szCs w:val="28"/>
          <w:cs/>
        </w:rPr>
        <w:t>การติดตามการด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0A16CD">
        <w:rPr>
          <w:rFonts w:ascii="TH SarabunPSK" w:hAnsi="TH SarabunPSK" w:cs="TH SarabunPSK"/>
          <w:sz w:val="28"/>
          <w:szCs w:val="28"/>
          <w:cs/>
        </w:rPr>
        <w:t>เนินการตามมติสภากรุงเทพมหานคร การรับเรื่องราวร้องทุกข์ การร่างคําขอแปรญัตติปฏิบัติหน้าที่ผู้ช่วยเลขานุการคณะกรรมการวิสามัญต่าง ๆ และปฏิบัติหน้าที่อื่นที่เกี่ยวข้อง</w:t>
      </w:r>
    </w:p>
    <w:p w14:paraId="03B780E4" w14:textId="7C0AE581" w:rsidR="000A16CD" w:rsidRPr="000A16CD" w:rsidRDefault="000A16CD" w:rsidP="000A16CD">
      <w:pPr>
        <w:spacing w:before="120" w:after="0" w:line="240" w:lineRule="auto"/>
        <w:ind w:firstLine="1418"/>
        <w:rPr>
          <w:rFonts w:ascii="TH SarabunPSK" w:hAnsi="TH SarabunPSK" w:cs="TH SarabunPSK"/>
          <w:sz w:val="28"/>
          <w:szCs w:val="28"/>
        </w:rPr>
      </w:pPr>
      <w:r w:rsidRPr="000A16CD">
        <w:rPr>
          <w:rFonts w:ascii="TH SarabunPSK" w:hAnsi="TH SarabunPSK" w:cs="TH SarabunPSK"/>
          <w:b/>
          <w:bCs/>
          <w:sz w:val="28"/>
          <w:szCs w:val="28"/>
          <w:cs/>
        </w:rPr>
        <w:t>กลุ่มงานวิชาการ</w:t>
      </w:r>
      <w:r w:rsidRPr="000A16CD">
        <w:rPr>
          <w:rFonts w:ascii="TH SarabunPSK" w:hAnsi="TH SarabunPSK" w:cs="TH SarabunPSK"/>
          <w:sz w:val="28"/>
          <w:szCs w:val="28"/>
          <w:cs/>
        </w:rPr>
        <w:t xml:space="preserve"> มีหน้าที่รับผิดชอบเกี่ยวกับการให้คําปรึกษาแนะนําและการบริการข้อมูลทางวิชาการ การจัดท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0A16CD">
        <w:rPr>
          <w:rFonts w:ascii="TH SarabunPSK" w:hAnsi="TH SarabunPSK" w:cs="TH SarabunPSK"/>
          <w:sz w:val="28"/>
          <w:szCs w:val="28"/>
          <w:cs/>
        </w:rPr>
        <w:t>เอกสารทางวิชาการเพื่อใช้ประกอบการประชุมสภากรุงเทพมหานคร เป็นศูนย์ข้อมูลทางกฎหมายและเอกสารทางวิชาการเพื่อบริการแก่สมาชิกสภากรุงเทพมหานคร และปฏิบัติหน้าที่อื่นที่เกี่ยวข้อง</w:t>
      </w:r>
    </w:p>
    <w:p w14:paraId="65F0117B" w14:textId="629F33D5" w:rsidR="000A16CD" w:rsidRPr="007F17BE" w:rsidRDefault="000A16CD" w:rsidP="000A16CD">
      <w:pPr>
        <w:spacing w:before="120" w:after="0" w:line="240" w:lineRule="auto"/>
        <w:ind w:firstLine="1418"/>
        <w:rPr>
          <w:rFonts w:ascii="TH SarabunPSK" w:hAnsi="TH SarabunPSK" w:cs="TH SarabunPSK"/>
          <w:sz w:val="28"/>
          <w:szCs w:val="28"/>
        </w:rPr>
      </w:pPr>
      <w:r w:rsidRPr="000A16CD">
        <w:rPr>
          <w:rFonts w:ascii="TH SarabunPSK" w:hAnsi="TH SarabunPSK" w:cs="TH SarabunPSK"/>
          <w:b/>
          <w:bCs/>
          <w:sz w:val="28"/>
          <w:szCs w:val="28"/>
          <w:cs/>
        </w:rPr>
        <w:t>กลุ่มงานกฎหมาย</w:t>
      </w:r>
      <w:r w:rsidRPr="000A16CD">
        <w:rPr>
          <w:rFonts w:ascii="TH SarabunPSK" w:hAnsi="TH SarabunPSK" w:cs="TH SarabunPSK"/>
          <w:sz w:val="28"/>
          <w:szCs w:val="28"/>
          <w:cs/>
        </w:rPr>
        <w:t xml:space="preserve"> มีหน้าที่รับผิดชอบเกี่ยวกับการให้ค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0A16CD">
        <w:rPr>
          <w:rFonts w:ascii="TH SarabunPSK" w:hAnsi="TH SarabunPSK" w:cs="TH SarabunPSK"/>
          <w:sz w:val="28"/>
          <w:szCs w:val="28"/>
          <w:cs/>
        </w:rPr>
        <w:t>ปรึกษา แนะนํา ตีความ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0A16CD">
        <w:rPr>
          <w:rFonts w:ascii="TH SarabunPSK" w:hAnsi="TH SarabunPSK" w:cs="TH SarabunPSK"/>
          <w:sz w:val="28"/>
          <w:szCs w:val="28"/>
          <w:cs/>
        </w:rPr>
        <w:t>จัดเตรียมกฎหมาย ข้อบัญญัติ และข้อบังคับที่เกี่ยวข้อง ปฏิบัติหน้าที่ผู้ช่วยเลขานุการของคณะกรรมการวิสามัญพิจารณาร่างข้อบัญญัติ และปฏิบัติหน้าที่อื่นที่เกี่ยวข้อง</w:t>
      </w:r>
    </w:p>
    <w:p w14:paraId="7921A59F" w14:textId="77777777" w:rsidR="009E0533" w:rsidRDefault="009E0533" w:rsidP="009E0533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วิสัยทัศน์และพันธกิจ</w:t>
      </w:r>
    </w:p>
    <w:p w14:paraId="1ADBBD06" w14:textId="77777777" w:rsidR="009E0533" w:rsidRDefault="009E0533" w:rsidP="009E0533">
      <w:pPr>
        <w:pStyle w:val="a9"/>
        <w:numPr>
          <w:ilvl w:val="1"/>
          <w:numId w:val="13"/>
        </w:numPr>
        <w:spacing w:after="0" w:line="240" w:lineRule="auto"/>
        <w:ind w:left="993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</w:p>
    <w:p w14:paraId="0D980228" w14:textId="77777777" w:rsidR="009E0533" w:rsidRPr="009E0533" w:rsidRDefault="009E0533" w:rsidP="009E0533">
      <w:pPr>
        <w:pStyle w:val="a9"/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“</w:t>
      </w:r>
      <w:r w:rsidRPr="009E0533">
        <w:rPr>
          <w:rFonts w:ascii="TH SarabunPSK" w:hAnsi="TH SarabunPSK" w:cs="TH SarabunPSK"/>
          <w:sz w:val="32"/>
          <w:szCs w:val="32"/>
          <w:cs/>
        </w:rPr>
        <w:t>ส่งเสริมสนับสนุนภารกิจของสภาฯ</w:t>
      </w:r>
    </w:p>
    <w:p w14:paraId="1B9765DE" w14:textId="77777777" w:rsidR="009E0533" w:rsidRPr="009E0533" w:rsidRDefault="009E0533" w:rsidP="009E0533">
      <w:pPr>
        <w:pStyle w:val="a9"/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9E0533">
        <w:rPr>
          <w:rFonts w:ascii="TH SarabunPSK" w:hAnsi="TH SarabunPSK" w:cs="TH SarabunPSK"/>
          <w:sz w:val="32"/>
          <w:szCs w:val="32"/>
          <w:cs/>
        </w:rPr>
        <w:t>ประสานงานฝ่ายบริหาร</w:t>
      </w:r>
    </w:p>
    <w:p w14:paraId="1A2BA501" w14:textId="77777777" w:rsidR="009E0533" w:rsidRPr="009E0533" w:rsidRDefault="009E0533" w:rsidP="009E0533">
      <w:pPr>
        <w:pStyle w:val="a9"/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9E0533">
        <w:rPr>
          <w:rFonts w:ascii="TH SarabunPSK" w:hAnsi="TH SarabunPSK" w:cs="TH SarabunPSK"/>
          <w:sz w:val="32"/>
          <w:szCs w:val="32"/>
          <w:cs/>
        </w:rPr>
        <w:lastRenderedPageBreak/>
        <w:t>เพื่อพัฒนากรุงเทพฯ ให้ก้าวหน้า</w:t>
      </w:r>
    </w:p>
    <w:p w14:paraId="7AEF572F" w14:textId="1765E96A" w:rsidR="009E0533" w:rsidRPr="008D60C9" w:rsidRDefault="009E0533" w:rsidP="009E0533">
      <w:pPr>
        <w:pStyle w:val="a9"/>
        <w:spacing w:after="0" w:line="240" w:lineRule="auto"/>
        <w:ind w:firstLine="993"/>
        <w:rPr>
          <w:rFonts w:ascii="TH SarabunPSK" w:hAnsi="TH SarabunPSK" w:cs="TH SarabunPSK"/>
          <w:sz w:val="32"/>
          <w:szCs w:val="32"/>
        </w:rPr>
      </w:pPr>
      <w:r w:rsidRPr="009E0533">
        <w:rPr>
          <w:rFonts w:ascii="TH SarabunPSK" w:hAnsi="TH SarabunPSK" w:cs="TH SarabunPSK"/>
          <w:sz w:val="32"/>
          <w:szCs w:val="32"/>
          <w:cs/>
        </w:rPr>
        <w:t>มุ่งสู่องค์กรแห่งนวัตกรรม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4AF09544" w14:textId="77777777" w:rsidR="009E0533" w:rsidRDefault="009E0533" w:rsidP="009E0533">
      <w:pPr>
        <w:pStyle w:val="a9"/>
        <w:numPr>
          <w:ilvl w:val="1"/>
          <w:numId w:val="13"/>
        </w:numPr>
        <w:spacing w:after="0" w:line="240" w:lineRule="auto"/>
        <w:ind w:left="993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พันธกิจ</w:t>
      </w:r>
    </w:p>
    <w:p w14:paraId="0B80CC64" w14:textId="77777777" w:rsidR="000A5427" w:rsidRDefault="000A5427" w:rsidP="000A5427">
      <w:pPr>
        <w:pStyle w:val="a9"/>
        <w:numPr>
          <w:ilvl w:val="0"/>
          <w:numId w:val="14"/>
        </w:numPr>
        <w:tabs>
          <w:tab w:val="left" w:pos="1276"/>
        </w:tabs>
        <w:spacing w:after="0" w:line="240" w:lineRule="auto"/>
        <w:ind w:left="1276" w:hanging="283"/>
        <w:rPr>
          <w:rFonts w:ascii="TH SarabunPSK" w:hAnsi="TH SarabunPSK" w:cs="TH SarabunPSK"/>
          <w:sz w:val="32"/>
          <w:szCs w:val="32"/>
        </w:rPr>
      </w:pPr>
      <w:r w:rsidRPr="000A5427">
        <w:rPr>
          <w:rFonts w:ascii="TH SarabunPSK" w:hAnsi="TH SarabunPSK" w:cs="TH SarabunPSK"/>
          <w:sz w:val="32"/>
          <w:szCs w:val="32"/>
          <w:cs/>
        </w:rPr>
        <w:t>มีระบบบริหารจัดการภารกิจในการส่งเสริมและสนับสนุนภารกิจของสภากรุงเทพมหานคร</w:t>
      </w:r>
    </w:p>
    <w:p w14:paraId="24932454" w14:textId="77777777" w:rsidR="000A5427" w:rsidRDefault="000A5427" w:rsidP="000A5427">
      <w:pPr>
        <w:pStyle w:val="a9"/>
        <w:numPr>
          <w:ilvl w:val="0"/>
          <w:numId w:val="14"/>
        </w:numPr>
        <w:tabs>
          <w:tab w:val="left" w:pos="1276"/>
        </w:tabs>
        <w:spacing w:after="0" w:line="240" w:lineRule="auto"/>
        <w:ind w:left="1276" w:hanging="283"/>
        <w:rPr>
          <w:rFonts w:ascii="TH SarabunPSK" w:hAnsi="TH SarabunPSK" w:cs="TH SarabunPSK"/>
          <w:sz w:val="32"/>
          <w:szCs w:val="32"/>
        </w:rPr>
      </w:pPr>
      <w:r w:rsidRPr="000A5427">
        <w:rPr>
          <w:rFonts w:ascii="TH SarabunPSK" w:hAnsi="TH SarabunPSK" w:cs="TH SarabunPSK"/>
          <w:sz w:val="32"/>
          <w:szCs w:val="32"/>
          <w:cs/>
        </w:rPr>
        <w:t>มีระบบการประสานงาน เชื่อมโยงข้อมูลในการขับเคลื่อนภารกิจระหว่างสภากรุงเทพมหานครและฝ่ายบริหารกรุงเทพมหานคร</w:t>
      </w:r>
    </w:p>
    <w:p w14:paraId="771BDD22" w14:textId="0572EA4C" w:rsidR="000A5427" w:rsidRPr="000A5427" w:rsidRDefault="000A5427" w:rsidP="000A5427">
      <w:pPr>
        <w:pStyle w:val="a9"/>
        <w:numPr>
          <w:ilvl w:val="0"/>
          <w:numId w:val="14"/>
        </w:numPr>
        <w:tabs>
          <w:tab w:val="left" w:pos="1276"/>
        </w:tabs>
        <w:spacing w:after="0" w:line="240" w:lineRule="auto"/>
        <w:ind w:left="1276" w:hanging="283"/>
        <w:rPr>
          <w:rFonts w:ascii="TH SarabunPSK" w:hAnsi="TH SarabunPSK" w:cs="TH SarabunPSK"/>
          <w:sz w:val="32"/>
          <w:szCs w:val="32"/>
        </w:rPr>
      </w:pPr>
      <w:r w:rsidRPr="000A5427">
        <w:rPr>
          <w:rFonts w:ascii="TH SarabunPSK" w:hAnsi="TH SarabunPSK" w:cs="TH SarabunPSK"/>
          <w:sz w:val="32"/>
          <w:szCs w:val="32"/>
          <w:cs/>
        </w:rPr>
        <w:t>เสริมสร้างทักษะการใช้เทคโนโลยีสารสนเทศในการปฏิบัติหน้าที่ของเจ้าหน้าที่</w:t>
      </w:r>
    </w:p>
    <w:p w14:paraId="02FF5A5D" w14:textId="77777777" w:rsidR="000A5427" w:rsidRPr="000A5427" w:rsidRDefault="000A5427" w:rsidP="000A5427">
      <w:pPr>
        <w:pStyle w:val="a9"/>
        <w:numPr>
          <w:ilvl w:val="0"/>
          <w:numId w:val="14"/>
        </w:numPr>
        <w:tabs>
          <w:tab w:val="left" w:pos="1276"/>
        </w:tabs>
        <w:spacing w:after="0" w:line="240" w:lineRule="auto"/>
        <w:ind w:left="1276" w:hanging="283"/>
        <w:rPr>
          <w:rFonts w:ascii="TH SarabunPSK" w:hAnsi="TH SarabunPSK" w:cs="TH SarabunPSK"/>
          <w:sz w:val="32"/>
          <w:szCs w:val="32"/>
        </w:rPr>
      </w:pPr>
      <w:r w:rsidRPr="000A5427">
        <w:rPr>
          <w:rFonts w:ascii="TH SarabunPSK" w:hAnsi="TH SarabunPSK" w:cs="TH SarabunPSK"/>
          <w:sz w:val="32"/>
          <w:szCs w:val="32"/>
          <w:cs/>
        </w:rPr>
        <w:t>มีศูนย์ข้อมูล มีการบูรณาการและประสานงานเชื่อมโยงข้อมูลการบริหารจัดการ การขับเคลื่อนภารกิจของสภากรุงเทพมหานครและฝ่ายบริหารกรุงเทพมหานคร</w:t>
      </w:r>
    </w:p>
    <w:p w14:paraId="2DFA5F2A" w14:textId="193A62C0" w:rsidR="009E0533" w:rsidRPr="009E0533" w:rsidRDefault="000A5427" w:rsidP="000A5427">
      <w:pPr>
        <w:pStyle w:val="a9"/>
        <w:numPr>
          <w:ilvl w:val="0"/>
          <w:numId w:val="14"/>
        </w:numPr>
        <w:tabs>
          <w:tab w:val="left" w:pos="1276"/>
        </w:tabs>
        <w:spacing w:after="0" w:line="240" w:lineRule="auto"/>
        <w:ind w:left="1276" w:hanging="283"/>
        <w:rPr>
          <w:rFonts w:ascii="TH SarabunPSK" w:hAnsi="TH SarabunPSK" w:cs="TH SarabunPSK" w:hint="cs"/>
          <w:sz w:val="32"/>
          <w:szCs w:val="32"/>
        </w:rPr>
      </w:pPr>
      <w:r w:rsidRPr="000A5427">
        <w:rPr>
          <w:rFonts w:ascii="TH SarabunPSK" w:hAnsi="TH SarabunPSK" w:cs="TH SarabunPSK"/>
          <w:sz w:val="32"/>
          <w:szCs w:val="32"/>
          <w:cs/>
        </w:rPr>
        <w:t>เผยแพร่ให้ประชาชนทราบถึงบทบาทของสภากรุงเทพมหานครและสมาชิกสภากรุงเทพมหานคร</w:t>
      </w:r>
    </w:p>
    <w:p w14:paraId="34C87315" w14:textId="30CFC662" w:rsidR="005658C0" w:rsidRDefault="005658C0" w:rsidP="00716F65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 แผนปฏิบัติราชการ</w:t>
      </w:r>
    </w:p>
    <w:p w14:paraId="5324C6F0" w14:textId="4AEB7F6D" w:rsidR="0081066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7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แผนปฏิบัติราชการของสำนักงานเลขานุการสภากรุงเทพมหานคร ประจำปี พ.ศ.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2568</w:t>
        </w:r>
      </w:hyperlink>
    </w:p>
    <w:p w14:paraId="11F753D4" w14:textId="1421DCCF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8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แผนปฏิบัติราชการของสำนักงานเลขานุการสภากรุงเทพมหานคร ประจำปี พ.ศ.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2567</w:t>
        </w:r>
      </w:hyperlink>
    </w:p>
    <w:p w14:paraId="426F8A24" w14:textId="24382F34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9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แผนปฏิบัติราชการของสำนักงานเลขานุการสภากรุงเทพมหานคร ประจำปี พ.ศ.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2566</w:t>
        </w:r>
      </w:hyperlink>
    </w:p>
    <w:p w14:paraId="1984825C" w14:textId="462D454C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0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แผนปฏิบัติราชการของสำนักงานเลขานุการสภากรุงเทพมหานคร ประจำปี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2565</w:t>
        </w:r>
      </w:hyperlink>
    </w:p>
    <w:p w14:paraId="18A33C22" w14:textId="1CE99E1B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1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แผนปฏิบัติราชการของสำนักงานเลขานุการสภากรุงเทพมหานคร ประจำปี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2564</w:t>
        </w:r>
      </w:hyperlink>
    </w:p>
    <w:p w14:paraId="47D6BEF4" w14:textId="2007F32D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2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แผนปฏิบัติราชการของสำนักงานเลขานุการสภากรุงเทพมหานคร ประจำปี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2563</w:t>
        </w:r>
      </w:hyperlink>
    </w:p>
    <w:p w14:paraId="731738C6" w14:textId="51799195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3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แผนปฏิบัติราชการของสำนักงานเลขานุการสภากรุงเทพมหานคร ประจำปี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2562</w:t>
        </w:r>
      </w:hyperlink>
    </w:p>
    <w:p w14:paraId="1D21E137" w14:textId="6070E578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4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แผนปฏิบัติราชการสำนักงานเลขานุการสภากรุงเทพมหานคร ประจำปี พ.ศ.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2561</w:t>
        </w:r>
      </w:hyperlink>
    </w:p>
    <w:p w14:paraId="44343372" w14:textId="24200587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5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แผนปฏิบัติราชการสำนักงานเลขานุการสภากรุงเทพมหานคร ประจำปี พ.ศ.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2560</w:t>
        </w:r>
      </w:hyperlink>
    </w:p>
    <w:p w14:paraId="67659F0E" w14:textId="7B4F7407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6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แผนปฏิบัติราชการสำนักงานเลขานุการสภากรุงเทพมหานคร ประจำปี พ.ศ.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2559</w:t>
        </w:r>
      </w:hyperlink>
    </w:p>
    <w:p w14:paraId="26CD47C2" w14:textId="2888FF77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7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แผนปฏิบัติราชการสำนักงานเลขานุการสภากรุงเทพมหานคร ประจำปี พ.ศ.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2558</w:t>
        </w:r>
      </w:hyperlink>
    </w:p>
    <w:p w14:paraId="6E7CD30A" w14:textId="3665478B" w:rsidR="000A5427" w:rsidRP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18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แผนปฏิบัติราชการสำนักงานเลขานุการสภากรุงเทพมหานคร ประจำปี พ.ศ.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2557</w:t>
        </w:r>
      </w:hyperlink>
    </w:p>
    <w:p w14:paraId="6FBF8541" w14:textId="77777777" w:rsidR="00F13666" w:rsidRDefault="005658C0" w:rsidP="00716F65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 โครงการ และงบประมาณ</w:t>
      </w:r>
    </w:p>
    <w:p w14:paraId="4C412739" w14:textId="54A7DAFB" w:rsidR="000A5427" w:rsidRP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Style w:val="ae"/>
          <w:rFonts w:ascii="TH SarabunPSK" w:hAnsi="TH SarabunPSK" w:cs="TH SarabunPSK"/>
          <w:sz w:val="32"/>
          <w:szCs w:val="32"/>
        </w:rPr>
      </w:pPr>
      <w:hyperlink r:id="rId19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รายงานผลการใช้จ่ายงบประมาณประจำปี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 xml:space="preserve">2566 </w:t>
        </w:r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รอบ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 xml:space="preserve">6 </w:t>
        </w:r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>เดือนแรก</w:t>
        </w:r>
      </w:hyperlink>
    </w:p>
    <w:p w14:paraId="3348A0DE" w14:textId="4B81C3CB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Style w:val="ae"/>
        </w:rPr>
      </w:pPr>
      <w:hyperlink r:id="rId20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แผนการใช้จ่ายงบประมาณรายจ่ายประจำปี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>2564</w:t>
        </w:r>
      </w:hyperlink>
    </w:p>
    <w:p w14:paraId="48B32AB0" w14:textId="34F7D2B0" w:rsidR="000A5427" w:rsidRP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Style w:val="ae"/>
          <w:rFonts w:ascii="TH SarabunPSK" w:hAnsi="TH SarabunPSK" w:cs="TH SarabunPSK"/>
          <w:sz w:val="32"/>
          <w:szCs w:val="32"/>
        </w:rPr>
      </w:pPr>
      <w:hyperlink r:id="rId21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รายงานผลการใช้จ่ายงบประมาณประจำปี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 xml:space="preserve">2563 </w:t>
        </w:r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รอบ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 xml:space="preserve">6 </w:t>
        </w:r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>เดือน</w:t>
        </w:r>
      </w:hyperlink>
    </w:p>
    <w:p w14:paraId="036EC4D5" w14:textId="5E56E905" w:rsidR="000A5427" w:rsidRP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Style w:val="ae"/>
        </w:rPr>
      </w:pPr>
      <w:hyperlink r:id="rId22" w:tgtFrame="_blank" w:history="1"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รายงานผลการใช้จ่ายงบประมาณประจำปี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 xml:space="preserve">2562 </w:t>
        </w:r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 xml:space="preserve">รอบ </w:t>
        </w:r>
        <w:r w:rsidRPr="000A5427">
          <w:rPr>
            <w:rStyle w:val="ae"/>
            <w:rFonts w:ascii="TH SarabunPSK" w:hAnsi="TH SarabunPSK" w:cs="TH SarabunPSK"/>
            <w:sz w:val="32"/>
            <w:szCs w:val="32"/>
          </w:rPr>
          <w:t xml:space="preserve">6 </w:t>
        </w:r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>เดือน</w:t>
        </w:r>
      </w:hyperlink>
      <w:r w:rsidR="006B7030" w:rsidRPr="006B7030">
        <w:rPr>
          <w:noProof/>
        </w:rPr>
        <w:t xml:space="preserve"> </w:t>
      </w:r>
      <w:r w:rsidR="006B7030" w:rsidRPr="006B7030">
        <w:rPr>
          <w:rStyle w:val="ae"/>
          <w:rFonts w:ascii="TH SarabunPSK" w:hAnsi="TH SarabunPSK" w:cs="TH SarabunPSK"/>
          <w:sz w:val="32"/>
          <w:szCs w:val="32"/>
        </w:rPr>
        <w:drawing>
          <wp:inline distT="0" distB="0" distL="0" distR="0" wp14:anchorId="17C22B2B" wp14:editId="24093C3D">
            <wp:extent cx="5760085" cy="1626235"/>
            <wp:effectExtent l="0" t="0" r="0" b="0"/>
            <wp:docPr id="809589132" name="กราฟิ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89132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34C1B" w14:textId="7655BC38" w:rsidR="00C42447" w:rsidRDefault="005658C0" w:rsidP="00B77E11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คำรับรองและรายงานผลการปฏิบัติราชการ</w:t>
      </w:r>
      <w:r w:rsidR="00B77E11" w:rsidRPr="00F13666">
        <w:rPr>
          <w:rFonts w:ascii="TH SarabunPSK" w:hAnsi="TH SarabunPSK" w:cs="TH SarabunPSK"/>
          <w:sz w:val="28"/>
          <w:szCs w:val="28"/>
        </w:rPr>
        <w:t xml:space="preserve"> </w:t>
      </w:r>
    </w:p>
    <w:p w14:paraId="0191C99F" w14:textId="4E7E242C" w:rsidR="000A5427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8"/>
          <w:szCs w:val="28"/>
        </w:rPr>
      </w:pPr>
      <w:hyperlink r:id="rId23" w:tgtFrame="_blank" w:history="1">
        <w:r w:rsidRPr="000A5427">
          <w:rPr>
            <w:rStyle w:val="ae"/>
            <w:rFonts w:ascii="TH SarabunPSK" w:hAnsi="TH SarabunPSK" w:cs="TH SarabunPSK"/>
            <w:sz w:val="28"/>
            <w:szCs w:val="28"/>
            <w:cs/>
          </w:rPr>
          <w:t>ผลการประเมินผล</w:t>
        </w:r>
        <w:r w:rsidRPr="000A5427">
          <w:rPr>
            <w:rStyle w:val="ae"/>
            <w:rFonts w:ascii="TH SarabunPSK" w:hAnsi="TH SarabunPSK" w:cs="TH SarabunPSK"/>
            <w:sz w:val="32"/>
            <w:szCs w:val="32"/>
            <w:cs/>
          </w:rPr>
          <w:t>การ</w:t>
        </w:r>
        <w:r w:rsidRPr="000A5427">
          <w:rPr>
            <w:rStyle w:val="ae"/>
            <w:rFonts w:ascii="TH SarabunPSK" w:hAnsi="TH SarabunPSK" w:cs="TH SarabunPSK"/>
            <w:sz w:val="28"/>
            <w:szCs w:val="28"/>
            <w:cs/>
          </w:rPr>
          <w:t xml:space="preserve">ปฏิบัติราชการ ประจำปีงบประมาณ พ.ศ. </w:t>
        </w:r>
        <w:r w:rsidRPr="000A5427">
          <w:rPr>
            <w:rStyle w:val="ae"/>
            <w:rFonts w:ascii="TH SarabunPSK" w:hAnsi="TH SarabunPSK" w:cs="TH SarabunPSK"/>
            <w:sz w:val="28"/>
            <w:szCs w:val="28"/>
          </w:rPr>
          <w:t>2565</w:t>
        </w:r>
      </w:hyperlink>
    </w:p>
    <w:p w14:paraId="2CF6D12D" w14:textId="6FB4BF0D" w:rsidR="000A5427" w:rsidRPr="00F13666" w:rsidRDefault="000A5427" w:rsidP="000A5427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28"/>
          <w:szCs w:val="28"/>
        </w:rPr>
      </w:pPr>
      <w:hyperlink r:id="rId24" w:tgtFrame="_blank" w:history="1">
        <w:r w:rsidRPr="000A5427">
          <w:rPr>
            <w:rStyle w:val="ae"/>
            <w:rFonts w:ascii="TH SarabunPSK" w:hAnsi="TH SarabunPSK" w:cs="TH SarabunPSK"/>
            <w:sz w:val="28"/>
            <w:szCs w:val="28"/>
            <w:cs/>
          </w:rPr>
          <w:t xml:space="preserve">ผลการปฏิบัติราชการของสำนักงานเลขานุการสภากรุงเทพมหานครประจำปีงบประมาณ พ.ศ. </w:t>
        </w:r>
        <w:r w:rsidRPr="000A5427">
          <w:rPr>
            <w:rStyle w:val="ae"/>
            <w:rFonts w:ascii="TH SarabunPSK" w:hAnsi="TH SarabunPSK" w:cs="TH SarabunPSK"/>
            <w:sz w:val="28"/>
            <w:szCs w:val="28"/>
          </w:rPr>
          <w:t>2561</w:t>
        </w:r>
      </w:hyperlink>
    </w:p>
    <w:p w14:paraId="5197A6FD" w14:textId="450DA16A" w:rsidR="005658C0" w:rsidRDefault="005658C0" w:rsidP="00716F65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ข่าวสาร กิจกรรม ประกาศ</w:t>
      </w:r>
    </w:p>
    <w:p w14:paraId="43B6E363" w14:textId="247ADCB5" w:rsidR="007E59C1" w:rsidRDefault="003C51F2" w:rsidP="007E59C1">
      <w:pPr>
        <w:pStyle w:val="a9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ข่าวสาร</w:t>
      </w:r>
    </w:p>
    <w:p w14:paraId="5EF00A09" w14:textId="6D3F4449" w:rsidR="003C51F2" w:rsidRDefault="003C51F2" w:rsidP="007E59C1">
      <w:pPr>
        <w:pStyle w:val="a9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</w:p>
    <w:p w14:paraId="37B46675" w14:textId="03EE397C" w:rsidR="003C51F2" w:rsidRDefault="003C51F2" w:rsidP="007E59C1">
      <w:pPr>
        <w:pStyle w:val="a9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ประกาศ</w:t>
      </w:r>
    </w:p>
    <w:p w14:paraId="1D790EB9" w14:textId="7CDBE0C9" w:rsidR="005658C0" w:rsidRDefault="005658C0" w:rsidP="00716F65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ITA/</w:t>
      </w:r>
      <w:r w:rsidR="00973255">
        <w:rPr>
          <w:rFonts w:ascii="TH SarabunPSK" w:hAnsi="TH SarabunPSK" w:cs="TH SarabunPSK"/>
          <w:b/>
          <w:bCs/>
          <w:sz w:val="32"/>
          <w:szCs w:val="32"/>
        </w:rPr>
        <w:t>OIT</w:t>
      </w:r>
    </w:p>
    <w:p w14:paraId="554C9C5E" w14:textId="12673916" w:rsidR="007E59C1" w:rsidRPr="00BF75CD" w:rsidRDefault="00BF75CD" w:rsidP="007E59C1">
      <w:pPr>
        <w:pStyle w:val="a9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25" w:history="1">
        <w:r w:rsidRPr="00BF75CD">
          <w:rPr>
            <w:rStyle w:val="ae"/>
            <w:rFonts w:ascii="TH SarabunPSK" w:hAnsi="TH SarabunPSK" w:cs="TH SarabunPSK"/>
            <w:sz w:val="32"/>
            <w:szCs w:val="32"/>
          </w:rPr>
          <w:t>ITA</w:t>
        </w:r>
      </w:hyperlink>
    </w:p>
    <w:p w14:paraId="5EFA6CD4" w14:textId="7E2B7857" w:rsidR="00973255" w:rsidRDefault="00973255" w:rsidP="00716F65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นวัตกรรมและคลังความรู้</w:t>
      </w:r>
    </w:p>
    <w:p w14:paraId="2D02046B" w14:textId="2A9F0C94" w:rsidR="007E59C1" w:rsidRDefault="007E59C1" w:rsidP="007E59C1">
      <w:pPr>
        <w:pStyle w:val="a9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B398B4B" w14:textId="356534EE" w:rsidR="004B2E79" w:rsidRDefault="004B2E79" w:rsidP="00716F65">
      <w:pPr>
        <w:pStyle w:val="a9"/>
        <w:numPr>
          <w:ilvl w:val="0"/>
          <w:numId w:val="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ข้อมูลติดต่อ</w:t>
      </w:r>
    </w:p>
    <w:p w14:paraId="5AEF0E96" w14:textId="4A7B1865" w:rsidR="00DA63DE" w:rsidRPr="00BF75CD" w:rsidRDefault="00BF75CD" w:rsidP="000D3FFD">
      <w:pPr>
        <w:spacing w:after="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BF75CD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สำนักงานเลขานุการสภากรุงเทพมหานคร</w:t>
      </w:r>
    </w:p>
    <w:p w14:paraId="1D51CA81" w14:textId="445481F3" w:rsidR="00DA63DE" w:rsidRDefault="00BF75CD" w:rsidP="00BF75CD">
      <w:pPr>
        <w:spacing w:after="0" w:line="240" w:lineRule="auto"/>
        <w:ind w:firstLine="284"/>
        <w:rPr>
          <w:rFonts w:ascii="TH SarabunPSK" w:hAnsi="TH SarabunPSK" w:cs="TH SarabunPSK" w:hint="cs"/>
          <w:sz w:val="32"/>
          <w:szCs w:val="32"/>
        </w:rPr>
      </w:pPr>
      <w:r w:rsidRPr="00BF75CD">
        <w:rPr>
          <w:rFonts w:ascii="TH SarabunPSK" w:hAnsi="TH SarabunPSK" w:cs="TH SarabunPSK"/>
          <w:sz w:val="32"/>
          <w:szCs w:val="32"/>
          <w:cs/>
        </w:rPr>
        <w:t>181 อาคารไอราวัตพัฒนา ศาลาว่าการกรุงเทพมหานคร ดินแดง ถนนมิตรไมตรีแขวง ดินแดง เขตดินแดง กรุงเทพมหานคร 10400</w:t>
      </w:r>
    </w:p>
    <w:p w14:paraId="1297453D" w14:textId="4523FFF4" w:rsidR="00BF75CD" w:rsidRDefault="00DA63DE" w:rsidP="00B77E11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 w:rsidRPr="00DA63DE">
        <w:rPr>
          <w:rFonts w:ascii="TH SarabunPSK" w:hAnsi="TH SarabunPSK" w:cs="TH SarabunPSK"/>
          <w:b/>
          <w:bCs/>
          <w:sz w:val="32"/>
          <w:szCs w:val="32"/>
          <w:cs/>
        </w:rPr>
        <w:t>โทรศัพท์ :</w:t>
      </w:r>
      <w:r w:rsidRPr="00DA63DE">
        <w:rPr>
          <w:rFonts w:ascii="TH SarabunPSK" w:hAnsi="TH SarabunPSK" w:cs="TH SarabunPSK"/>
          <w:sz w:val="32"/>
          <w:szCs w:val="32"/>
        </w:rPr>
        <w:t> </w:t>
      </w:r>
      <w:r w:rsidR="00BF75CD" w:rsidRPr="00BF75CD">
        <w:rPr>
          <w:rFonts w:ascii="TH SarabunPSK" w:hAnsi="TH SarabunPSK" w:cs="TH SarabunPSK"/>
          <w:sz w:val="32"/>
          <w:szCs w:val="32"/>
        </w:rPr>
        <w:t>02 203 2779</w:t>
      </w:r>
    </w:p>
    <w:p w14:paraId="019E761B" w14:textId="7AB51D83" w:rsidR="00DA63DE" w:rsidRPr="00DA63DE" w:rsidRDefault="00BF75CD" w:rsidP="00B77E11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โทรสาร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F75CD">
        <w:rPr>
          <w:rFonts w:ascii="TH SarabunPSK" w:hAnsi="TH SarabunPSK" w:cs="TH SarabunPSK"/>
          <w:sz w:val="32"/>
          <w:szCs w:val="32"/>
        </w:rPr>
        <w:t>02 203 2779</w:t>
      </w:r>
      <w:r w:rsidR="00DA63DE" w:rsidRPr="00DA63DE">
        <w:rPr>
          <w:rFonts w:ascii="TH SarabunPSK" w:hAnsi="TH SarabunPSK" w:cs="TH SarabunPSK"/>
          <w:sz w:val="32"/>
          <w:szCs w:val="32"/>
        </w:rPr>
        <w:br/>
      </w:r>
      <w:r w:rsidR="00DA63DE" w:rsidRPr="00DA63DE">
        <w:rPr>
          <w:rFonts w:ascii="TH SarabunPSK" w:hAnsi="TH SarabunPSK" w:cs="TH SarabunPSK"/>
          <w:b/>
          <w:bCs/>
          <w:sz w:val="32"/>
          <w:szCs w:val="32"/>
        </w:rPr>
        <w:t>e-mail :</w:t>
      </w:r>
      <w:r w:rsidR="00DA63DE" w:rsidRPr="00DA63DE">
        <w:rPr>
          <w:rFonts w:ascii="TH SarabunPSK" w:hAnsi="TH SarabunPSK" w:cs="TH SarabunPSK"/>
          <w:sz w:val="32"/>
          <w:szCs w:val="32"/>
        </w:rPr>
        <w:t> </w:t>
      </w:r>
    </w:p>
    <w:p w14:paraId="575CD9B6" w14:textId="77777777" w:rsidR="00DA63DE" w:rsidRPr="00DA63DE" w:rsidRDefault="00DA63DE" w:rsidP="00DA63DE">
      <w:pPr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sectPr w:rsidR="00DA63DE" w:rsidRPr="00DA63DE" w:rsidSect="00974594">
      <w:pgSz w:w="11906" w:h="16838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o Chingcha">
    <w:altName w:val="Browallia New"/>
    <w:panose1 w:val="00000000000000000000"/>
    <w:charset w:val="00"/>
    <w:family w:val="modern"/>
    <w:notTrueType/>
    <w:pitch w:val="variable"/>
    <w:sig w:usb0="A10000AF" w:usb1="0000204B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37D1F"/>
    <w:multiLevelType w:val="hybridMultilevel"/>
    <w:tmpl w:val="99D631FC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80771F"/>
    <w:multiLevelType w:val="hybridMultilevel"/>
    <w:tmpl w:val="4A609AFE"/>
    <w:lvl w:ilvl="0" w:tplc="6052A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E137F"/>
    <w:multiLevelType w:val="hybridMultilevel"/>
    <w:tmpl w:val="EBB40F8C"/>
    <w:lvl w:ilvl="0" w:tplc="84149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6D5CAD"/>
    <w:multiLevelType w:val="hybridMultilevel"/>
    <w:tmpl w:val="235CFD96"/>
    <w:lvl w:ilvl="0" w:tplc="F9447008"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FF4577F"/>
    <w:multiLevelType w:val="hybridMultilevel"/>
    <w:tmpl w:val="FAA4F396"/>
    <w:lvl w:ilvl="0" w:tplc="D960D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678E6"/>
    <w:multiLevelType w:val="hybridMultilevel"/>
    <w:tmpl w:val="C5F85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87DAD"/>
    <w:multiLevelType w:val="hybridMultilevel"/>
    <w:tmpl w:val="93943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16F44"/>
    <w:multiLevelType w:val="hybridMultilevel"/>
    <w:tmpl w:val="99D631FC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BC25CDA"/>
    <w:multiLevelType w:val="hybridMultilevel"/>
    <w:tmpl w:val="A74A486A"/>
    <w:lvl w:ilvl="0" w:tplc="FFFFFFFF">
      <w:start w:val="1"/>
      <w:numFmt w:val="decimal"/>
      <w:lvlText w:val="(%1)"/>
      <w:lvlJc w:val="left"/>
      <w:pPr>
        <w:ind w:left="108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4F77D6"/>
    <w:multiLevelType w:val="hybridMultilevel"/>
    <w:tmpl w:val="303A98F6"/>
    <w:lvl w:ilvl="0" w:tplc="F134F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207AEE"/>
    <w:multiLevelType w:val="hybridMultilevel"/>
    <w:tmpl w:val="9B56A070"/>
    <w:lvl w:ilvl="0" w:tplc="CFA8E340"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50C0F2D"/>
    <w:multiLevelType w:val="hybridMultilevel"/>
    <w:tmpl w:val="EC040418"/>
    <w:lvl w:ilvl="0" w:tplc="4086C194"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DAB5AC6"/>
    <w:multiLevelType w:val="hybridMultilevel"/>
    <w:tmpl w:val="59C0990C"/>
    <w:lvl w:ilvl="0" w:tplc="0409000F">
      <w:start w:val="1"/>
      <w:numFmt w:val="decimal"/>
      <w:lvlText w:val="%1."/>
      <w:lvlJc w:val="left"/>
      <w:pPr>
        <w:ind w:left="2433" w:hanging="360"/>
      </w:pPr>
    </w:lvl>
    <w:lvl w:ilvl="1" w:tplc="04090019" w:tentative="1">
      <w:start w:val="1"/>
      <w:numFmt w:val="lowerLetter"/>
      <w:lvlText w:val="%2."/>
      <w:lvlJc w:val="left"/>
      <w:pPr>
        <w:ind w:left="3153" w:hanging="360"/>
      </w:pPr>
    </w:lvl>
    <w:lvl w:ilvl="2" w:tplc="0409001B" w:tentative="1">
      <w:start w:val="1"/>
      <w:numFmt w:val="lowerRoman"/>
      <w:lvlText w:val="%3."/>
      <w:lvlJc w:val="right"/>
      <w:pPr>
        <w:ind w:left="3873" w:hanging="180"/>
      </w:pPr>
    </w:lvl>
    <w:lvl w:ilvl="3" w:tplc="0409000F" w:tentative="1">
      <w:start w:val="1"/>
      <w:numFmt w:val="decimal"/>
      <w:lvlText w:val="%4."/>
      <w:lvlJc w:val="left"/>
      <w:pPr>
        <w:ind w:left="4593" w:hanging="360"/>
      </w:pPr>
    </w:lvl>
    <w:lvl w:ilvl="4" w:tplc="04090019" w:tentative="1">
      <w:start w:val="1"/>
      <w:numFmt w:val="lowerLetter"/>
      <w:lvlText w:val="%5."/>
      <w:lvlJc w:val="left"/>
      <w:pPr>
        <w:ind w:left="5313" w:hanging="360"/>
      </w:pPr>
    </w:lvl>
    <w:lvl w:ilvl="5" w:tplc="0409001B" w:tentative="1">
      <w:start w:val="1"/>
      <w:numFmt w:val="lowerRoman"/>
      <w:lvlText w:val="%6."/>
      <w:lvlJc w:val="right"/>
      <w:pPr>
        <w:ind w:left="6033" w:hanging="180"/>
      </w:pPr>
    </w:lvl>
    <w:lvl w:ilvl="6" w:tplc="0409000F" w:tentative="1">
      <w:start w:val="1"/>
      <w:numFmt w:val="decimal"/>
      <w:lvlText w:val="%7."/>
      <w:lvlJc w:val="left"/>
      <w:pPr>
        <w:ind w:left="6753" w:hanging="360"/>
      </w:pPr>
    </w:lvl>
    <w:lvl w:ilvl="7" w:tplc="04090019" w:tentative="1">
      <w:start w:val="1"/>
      <w:numFmt w:val="lowerLetter"/>
      <w:lvlText w:val="%8."/>
      <w:lvlJc w:val="left"/>
      <w:pPr>
        <w:ind w:left="7473" w:hanging="360"/>
      </w:pPr>
    </w:lvl>
    <w:lvl w:ilvl="8" w:tplc="04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3" w15:restartNumberingAfterBreak="0">
    <w:nsid w:val="7DEE6B13"/>
    <w:multiLevelType w:val="hybridMultilevel"/>
    <w:tmpl w:val="99D631FC"/>
    <w:lvl w:ilvl="0" w:tplc="DCFC4C52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474520">
    <w:abstractNumId w:val="6"/>
  </w:num>
  <w:num w:numId="2" w16cid:durableId="887228744">
    <w:abstractNumId w:val="1"/>
  </w:num>
  <w:num w:numId="3" w16cid:durableId="676883538">
    <w:abstractNumId w:val="2"/>
  </w:num>
  <w:num w:numId="4" w16cid:durableId="413285338">
    <w:abstractNumId w:val="4"/>
  </w:num>
  <w:num w:numId="5" w16cid:durableId="1057818970">
    <w:abstractNumId w:val="9"/>
  </w:num>
  <w:num w:numId="6" w16cid:durableId="719984255">
    <w:abstractNumId w:val="5"/>
  </w:num>
  <w:num w:numId="7" w16cid:durableId="2042002927">
    <w:abstractNumId w:val="11"/>
  </w:num>
  <w:num w:numId="8" w16cid:durableId="2131630844">
    <w:abstractNumId w:val="10"/>
  </w:num>
  <w:num w:numId="9" w16cid:durableId="694385381">
    <w:abstractNumId w:val="3"/>
  </w:num>
  <w:num w:numId="10" w16cid:durableId="910121732">
    <w:abstractNumId w:val="13"/>
  </w:num>
  <w:num w:numId="11" w16cid:durableId="1373647621">
    <w:abstractNumId w:val="0"/>
  </w:num>
  <w:num w:numId="12" w16cid:durableId="1374035203">
    <w:abstractNumId w:val="7"/>
  </w:num>
  <w:num w:numId="13" w16cid:durableId="1350375173">
    <w:abstractNumId w:val="8"/>
  </w:num>
  <w:num w:numId="14" w16cid:durableId="6921525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59"/>
    <w:rsid w:val="000065B5"/>
    <w:rsid w:val="0003486A"/>
    <w:rsid w:val="00095C2C"/>
    <w:rsid w:val="000A16CD"/>
    <w:rsid w:val="000A307C"/>
    <w:rsid w:val="000A5427"/>
    <w:rsid w:val="000A77C9"/>
    <w:rsid w:val="000D3FFD"/>
    <w:rsid w:val="000F2888"/>
    <w:rsid w:val="001026B9"/>
    <w:rsid w:val="0011176B"/>
    <w:rsid w:val="001125C8"/>
    <w:rsid w:val="0013173A"/>
    <w:rsid w:val="001331BD"/>
    <w:rsid w:val="00197CE8"/>
    <w:rsid w:val="0022107B"/>
    <w:rsid w:val="002305B8"/>
    <w:rsid w:val="002429F3"/>
    <w:rsid w:val="002978DA"/>
    <w:rsid w:val="002A312B"/>
    <w:rsid w:val="002F40C5"/>
    <w:rsid w:val="0031624C"/>
    <w:rsid w:val="0032333A"/>
    <w:rsid w:val="00341F6E"/>
    <w:rsid w:val="00346EC4"/>
    <w:rsid w:val="00351750"/>
    <w:rsid w:val="00356F3D"/>
    <w:rsid w:val="00357C82"/>
    <w:rsid w:val="0036489F"/>
    <w:rsid w:val="0038021A"/>
    <w:rsid w:val="003A3387"/>
    <w:rsid w:val="003B49B2"/>
    <w:rsid w:val="003C51F2"/>
    <w:rsid w:val="003D2566"/>
    <w:rsid w:val="00433D31"/>
    <w:rsid w:val="00436908"/>
    <w:rsid w:val="0046069B"/>
    <w:rsid w:val="0047121D"/>
    <w:rsid w:val="00484964"/>
    <w:rsid w:val="00490AD3"/>
    <w:rsid w:val="004B2E79"/>
    <w:rsid w:val="004B5A9A"/>
    <w:rsid w:val="004E14AA"/>
    <w:rsid w:val="005209C3"/>
    <w:rsid w:val="0052374B"/>
    <w:rsid w:val="0054253F"/>
    <w:rsid w:val="005658C0"/>
    <w:rsid w:val="0058055D"/>
    <w:rsid w:val="00593AF3"/>
    <w:rsid w:val="005A6B82"/>
    <w:rsid w:val="005A745C"/>
    <w:rsid w:val="005B3E61"/>
    <w:rsid w:val="005C466C"/>
    <w:rsid w:val="005D27E4"/>
    <w:rsid w:val="00606F8A"/>
    <w:rsid w:val="0065531C"/>
    <w:rsid w:val="00656CDD"/>
    <w:rsid w:val="00685797"/>
    <w:rsid w:val="006B7030"/>
    <w:rsid w:val="006D2ADE"/>
    <w:rsid w:val="006F77F0"/>
    <w:rsid w:val="007035AF"/>
    <w:rsid w:val="00716F65"/>
    <w:rsid w:val="00726872"/>
    <w:rsid w:val="00763448"/>
    <w:rsid w:val="00767154"/>
    <w:rsid w:val="00771F53"/>
    <w:rsid w:val="007B19D4"/>
    <w:rsid w:val="007D25AE"/>
    <w:rsid w:val="007E59C1"/>
    <w:rsid w:val="007F17BE"/>
    <w:rsid w:val="00810667"/>
    <w:rsid w:val="00863066"/>
    <w:rsid w:val="00883B59"/>
    <w:rsid w:val="00884421"/>
    <w:rsid w:val="008C2439"/>
    <w:rsid w:val="00954BDB"/>
    <w:rsid w:val="00964B04"/>
    <w:rsid w:val="00973255"/>
    <w:rsid w:val="00973E53"/>
    <w:rsid w:val="00974594"/>
    <w:rsid w:val="0099472E"/>
    <w:rsid w:val="009B3EDE"/>
    <w:rsid w:val="009D33B3"/>
    <w:rsid w:val="009E0533"/>
    <w:rsid w:val="009E6F5D"/>
    <w:rsid w:val="00A01F73"/>
    <w:rsid w:val="00A06A79"/>
    <w:rsid w:val="00A0751C"/>
    <w:rsid w:val="00A1757C"/>
    <w:rsid w:val="00A1778E"/>
    <w:rsid w:val="00A35B10"/>
    <w:rsid w:val="00A45C7B"/>
    <w:rsid w:val="00A562AB"/>
    <w:rsid w:val="00A70D3C"/>
    <w:rsid w:val="00A90945"/>
    <w:rsid w:val="00AA68BE"/>
    <w:rsid w:val="00AB78DB"/>
    <w:rsid w:val="00AB7A69"/>
    <w:rsid w:val="00AC718F"/>
    <w:rsid w:val="00AF024F"/>
    <w:rsid w:val="00AF6840"/>
    <w:rsid w:val="00B14CC7"/>
    <w:rsid w:val="00B163E5"/>
    <w:rsid w:val="00B31323"/>
    <w:rsid w:val="00B41793"/>
    <w:rsid w:val="00B662F1"/>
    <w:rsid w:val="00B77E11"/>
    <w:rsid w:val="00BB0408"/>
    <w:rsid w:val="00BB248D"/>
    <w:rsid w:val="00BF75CD"/>
    <w:rsid w:val="00C100DD"/>
    <w:rsid w:val="00C23034"/>
    <w:rsid w:val="00C24BCA"/>
    <w:rsid w:val="00C42447"/>
    <w:rsid w:val="00C76FC7"/>
    <w:rsid w:val="00C82CFC"/>
    <w:rsid w:val="00C92CF9"/>
    <w:rsid w:val="00CA513E"/>
    <w:rsid w:val="00CA6889"/>
    <w:rsid w:val="00CB05EA"/>
    <w:rsid w:val="00D720A0"/>
    <w:rsid w:val="00D800AD"/>
    <w:rsid w:val="00D941C3"/>
    <w:rsid w:val="00DA63DE"/>
    <w:rsid w:val="00DE203E"/>
    <w:rsid w:val="00DE5716"/>
    <w:rsid w:val="00DF5F14"/>
    <w:rsid w:val="00E014FB"/>
    <w:rsid w:val="00E5041B"/>
    <w:rsid w:val="00E91F5B"/>
    <w:rsid w:val="00E933FE"/>
    <w:rsid w:val="00EB7C6E"/>
    <w:rsid w:val="00EC08DD"/>
    <w:rsid w:val="00EC5681"/>
    <w:rsid w:val="00EE4FB5"/>
    <w:rsid w:val="00F01BCF"/>
    <w:rsid w:val="00F13666"/>
    <w:rsid w:val="00F50415"/>
    <w:rsid w:val="00F74F02"/>
    <w:rsid w:val="00FB6714"/>
    <w:rsid w:val="00FC1496"/>
    <w:rsid w:val="00FD30D1"/>
    <w:rsid w:val="00FD7C77"/>
    <w:rsid w:val="00FD7D6E"/>
    <w:rsid w:val="00FD7E15"/>
    <w:rsid w:val="00FE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582F6"/>
  <w15:chartTrackingRefBased/>
  <w15:docId w15:val="{3972E108-C35E-4E7B-BDC5-0AD60A65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3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B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B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3B5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3B5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3B5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3B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3B5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3B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3B5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3B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3B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3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3B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3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3B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3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3B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3B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3B5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3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3B5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3B59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A688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A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portal.bangkok.go.th/sbmc/page/sub/22873/%E0%B9%81%E0%B8%9C%E0%B8%99%E0%B8%9B%E0%B8%8F%E0%B8%B4%E0%B8%9A%E0%B8%B1%E0%B8%95%E0%B8%B4%E0%B8%A3%E0%B8%B2%E0%B8%8A%E0%B8%81%E0%B8%B2%E0%B8%A3%E0%B9%81%E0%B8%A5%E0%B8%B0%E0%B8%A3%E0%B8%B2%E0%B8%A2%E0%B8%87%E0%B8%B2%E0%B8%99%E0%B8%9C%E0%B8%A5" TargetMode="External"/><Relationship Id="rId13" Type="http://schemas.openxmlformats.org/officeDocument/2006/relationships/hyperlink" Target="http://www.oic.go.th/FILEWEB/CABINFOCENTER9/DRAWER025/GENERAL/DATA0000/00000508.DOC" TargetMode="External"/><Relationship Id="rId18" Type="http://schemas.openxmlformats.org/officeDocument/2006/relationships/hyperlink" Target="https://webportal.bangkok.go.th/upload/user/00000110/About%20Us/Government%20Action%20Plan/57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ebportal.bangkok.go.th/upload/user/00000110/About%20Us/Budget%20management/Budget-report-2563-half.pdf" TargetMode="External"/><Relationship Id="rId7" Type="http://schemas.openxmlformats.org/officeDocument/2006/relationships/hyperlink" Target="https://webportal.bangkok.go.th/sbmc/page/sub/22873/%E0%B9%81%E0%B8%9C%E0%B8%99%E0%B8%9B%E0%B8%8F%E0%B8%B4%E0%B8%9A%E0%B8%B1%E0%B8%95%E0%B8%B4%E0%B8%A3%E0%B8%B2%E0%B8%8A%E0%B8%81%E0%B8%B2%E0%B8%A3%E0%B9%81%E0%B8%A5%E0%B8%B0%E0%B8%A3%E0%B8%B2%E0%B8%A2%E0%B8%87%E0%B8%B2%E0%B8%99%E0%B8%9C%E0%B8%A5" TargetMode="External"/><Relationship Id="rId12" Type="http://schemas.openxmlformats.org/officeDocument/2006/relationships/hyperlink" Target="https://webportal.bangkok.go.th/upload/user/00000110/About%20Us/Government%20Action%20Plan/Plan63e.pdf" TargetMode="External"/><Relationship Id="rId17" Type="http://schemas.openxmlformats.org/officeDocument/2006/relationships/hyperlink" Target="https://webportal.bangkok.go.th/upload/user/00000110/About%20Us/Government%20Action%20Plan/58.pdf" TargetMode="External"/><Relationship Id="rId25" Type="http://schemas.openxmlformats.org/officeDocument/2006/relationships/hyperlink" Target="https://webportal.bangkok.go.th/sbmc/it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portal.bangkok.go.th/upload/user/00000110/About%20Us/Government%20Action%20Plan/action%20plan%2059.pdf" TargetMode="External"/><Relationship Id="rId20" Type="http://schemas.openxmlformats.org/officeDocument/2006/relationships/hyperlink" Target="https://webportal.bangkok.go.th/upload/user/00000110/About%20Us/Budget%20management/budget%20plan%202564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hyperlink" Target="https://webportal.bangkok.go.th/upload/user/00000110/About%20Us/Government%20Action%20Plan/fianlplan64.pdf" TargetMode="External"/><Relationship Id="rId24" Type="http://schemas.openxmlformats.org/officeDocument/2006/relationships/hyperlink" Target="https://webportal.bangkok.go.th/upload/user/00000110/About%20Us/Government%20Action%20Plan/results_Plan_2561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ebportal.bangkok.go.th/upload/user/00000110/About%20Us/Government%20Action%20Plan/Plan60.PDF" TargetMode="External"/><Relationship Id="rId23" Type="http://schemas.openxmlformats.org/officeDocument/2006/relationships/hyperlink" Target="https://webportal.bangkok.go.th/user_files/110/35897772463b50301a05db3.52978243.pdf" TargetMode="External"/><Relationship Id="rId10" Type="http://schemas.openxmlformats.org/officeDocument/2006/relationships/hyperlink" Target="https://webportal.bangkok.go.th/user_files/110/1358209514618cbf4e523b43.20523920.pdf" TargetMode="External"/><Relationship Id="rId19" Type="http://schemas.openxmlformats.org/officeDocument/2006/relationships/hyperlink" Target="https://webportal.bangkok.go.th/user_files/110/2138160950643e47c77ecdb5.4643598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portal.bangkok.go.th/user_files/110/113970710563fda5e0cbf5f0.87095377.pdf" TargetMode="External"/><Relationship Id="rId14" Type="http://schemas.openxmlformats.org/officeDocument/2006/relationships/hyperlink" Target="https://webportal.bangkok.go.th/upload/user/00000110/About%20Us/Government%20Action%20Plan/Plan61.pdf" TargetMode="External"/><Relationship Id="rId22" Type="http://schemas.openxmlformats.org/officeDocument/2006/relationships/hyperlink" Target="https://webportal.bangkok.go.th/upload/user/00000110/About%20Us/Budget%20management/Budget-report-2562-half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Natchanan Wiboontechokit</dc:creator>
  <cp:keywords/>
  <dc:description/>
  <cp:lastModifiedBy>Natchanan Wiboontechokit</cp:lastModifiedBy>
  <cp:revision>10</cp:revision>
  <dcterms:created xsi:type="dcterms:W3CDTF">2026-05-11T07:36:00Z</dcterms:created>
  <dcterms:modified xsi:type="dcterms:W3CDTF">2026-07-16T05:50:00Z</dcterms:modified>
</cp:coreProperties>
</file>